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D00" w:rsidRPr="00797D00" w:rsidRDefault="00797D00" w:rsidP="00797D00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7D00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797D00" w:rsidRPr="00797D00" w:rsidRDefault="00797D00" w:rsidP="00797D00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7D0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</w:t>
      </w:r>
    </w:p>
    <w:p w:rsidR="00797D00" w:rsidRPr="00797D00" w:rsidRDefault="00797D00" w:rsidP="00797D00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7D00">
        <w:rPr>
          <w:rFonts w:ascii="Times New Roman" w:hAnsi="Times New Roman" w:cs="Times New Roman"/>
          <w:b/>
          <w:color w:val="000000"/>
          <w:sz w:val="28"/>
          <w:szCs w:val="28"/>
        </w:rPr>
        <w:t>«Алгебра» 7-9 классы</w:t>
      </w:r>
    </w:p>
    <w:p w:rsidR="00797D00" w:rsidRPr="00797D00" w:rsidRDefault="00797D00" w:rsidP="00797D00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 xml:space="preserve"> Рабочая программа ориентирована на учителей математики, работающих в 7-9 классах по УМК </w:t>
      </w:r>
      <w:proofErr w:type="spellStart"/>
      <w:r w:rsidRPr="00797D00">
        <w:rPr>
          <w:sz w:val="28"/>
          <w:szCs w:val="28"/>
        </w:rPr>
        <w:t>Ю.Н.Макарычева</w:t>
      </w:r>
      <w:proofErr w:type="spellEnd"/>
      <w:r w:rsidRPr="00797D00">
        <w:rPr>
          <w:sz w:val="28"/>
          <w:szCs w:val="28"/>
        </w:rPr>
        <w:t xml:space="preserve"> и др. и разработана в соответствии со следующими нормативными документами: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1.Федерального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1897.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2.Примерные программы по учебным предметам. Математика 5-9 классы - 3-е издание, переработанное – М. Просвещение. 2011 – 64с (Стандарты второго поколения)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 xml:space="preserve">3.Программы к учебникам </w:t>
      </w:r>
      <w:proofErr w:type="gramStart"/>
      <w:r w:rsidRPr="00797D00">
        <w:rPr>
          <w:sz w:val="28"/>
          <w:szCs w:val="28"/>
        </w:rPr>
        <w:t>« Алгебра</w:t>
      </w:r>
      <w:proofErr w:type="gramEnd"/>
      <w:r w:rsidRPr="00797D00">
        <w:rPr>
          <w:sz w:val="28"/>
          <w:szCs w:val="28"/>
        </w:rPr>
        <w:t>, 7», «Алгебра, 8», «Алгебра, 9»</w:t>
      </w:r>
      <w:r w:rsidRPr="00797D00">
        <w:rPr>
          <w:i/>
          <w:iCs/>
          <w:sz w:val="28"/>
          <w:szCs w:val="28"/>
        </w:rPr>
        <w:t> </w:t>
      </w:r>
      <w:r w:rsidRPr="00797D00">
        <w:rPr>
          <w:sz w:val="28"/>
          <w:szCs w:val="28"/>
        </w:rPr>
        <w:t xml:space="preserve">для общеобразовательных школ авторов </w:t>
      </w:r>
      <w:proofErr w:type="spellStart"/>
      <w:r w:rsidRPr="00797D00">
        <w:rPr>
          <w:sz w:val="28"/>
          <w:szCs w:val="28"/>
        </w:rPr>
        <w:t>Ю.Н.Макарычев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Н.Г.Миндюк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К.И.Нешков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С.Б.Суворова</w:t>
      </w:r>
      <w:proofErr w:type="spellEnd"/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Обучение математике в основной школе направлено на достижение следующих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b/>
          <w:bCs/>
          <w:sz w:val="28"/>
          <w:szCs w:val="28"/>
        </w:rPr>
        <w:t>Целей изучения: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1. В направлении </w:t>
      </w:r>
      <w:r w:rsidRPr="00797D00">
        <w:rPr>
          <w:b/>
          <w:bCs/>
          <w:i/>
          <w:iCs/>
          <w:sz w:val="28"/>
          <w:szCs w:val="28"/>
        </w:rPr>
        <w:t>личностного развития</w:t>
      </w:r>
      <w:r w:rsidRPr="00797D00">
        <w:rPr>
          <w:sz w:val="28"/>
          <w:szCs w:val="28"/>
        </w:rPr>
        <w:t>:</w:t>
      </w:r>
    </w:p>
    <w:p w:rsidR="00797D00" w:rsidRPr="00797D00" w:rsidRDefault="00797D00" w:rsidP="00797D00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Развитие логического и критического мышления, культуры речи, способности к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умственному эксперименту;</w:t>
      </w:r>
    </w:p>
    <w:p w:rsidR="00797D00" w:rsidRPr="00797D00" w:rsidRDefault="00797D00" w:rsidP="00797D00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Формирование у учащихся интеллектуальной честности и объективности,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способности к преодолению мыслительных стереотипов, вытекающих из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обыденного опыта;</w:t>
      </w:r>
    </w:p>
    <w:p w:rsidR="00797D00" w:rsidRPr="00797D00" w:rsidRDefault="00797D00" w:rsidP="00797D00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Воспитание качеств личности, обеспечивающих социальную мобильность,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способность принимать самостоятельные решения;</w:t>
      </w:r>
    </w:p>
    <w:p w:rsidR="00797D00" w:rsidRPr="00797D00" w:rsidRDefault="00797D00" w:rsidP="00797D00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Формирования качеств мышления, необходимых для адаптации в современном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информационном обществе;</w:t>
      </w:r>
    </w:p>
    <w:p w:rsidR="00797D00" w:rsidRPr="00797D00" w:rsidRDefault="00797D00" w:rsidP="00797D00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Развитие интереса к математическому творчеству и математических способностей.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2. В </w:t>
      </w:r>
      <w:proofErr w:type="spellStart"/>
      <w:r w:rsidRPr="00797D00">
        <w:rPr>
          <w:b/>
          <w:bCs/>
          <w:i/>
          <w:iCs/>
          <w:sz w:val="28"/>
          <w:szCs w:val="28"/>
        </w:rPr>
        <w:t>метапредметном</w:t>
      </w:r>
      <w:proofErr w:type="spellEnd"/>
      <w:r w:rsidRPr="00797D00">
        <w:rPr>
          <w:b/>
          <w:bCs/>
          <w:i/>
          <w:iCs/>
          <w:sz w:val="28"/>
          <w:szCs w:val="28"/>
        </w:rPr>
        <w:t xml:space="preserve"> направлении</w:t>
      </w:r>
      <w:r w:rsidRPr="00797D00">
        <w:rPr>
          <w:sz w:val="28"/>
          <w:szCs w:val="28"/>
        </w:rPr>
        <w:t>:</w:t>
      </w:r>
    </w:p>
    <w:p w:rsidR="00797D00" w:rsidRPr="00797D00" w:rsidRDefault="00797D00" w:rsidP="00797D00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lastRenderedPageBreak/>
        <w:t>Формирование представлений о математике как части общечеловеческой культуры,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о значимости математики в развитии цивилизации и современного общества;</w:t>
      </w:r>
    </w:p>
    <w:p w:rsidR="00797D00" w:rsidRPr="00797D00" w:rsidRDefault="00797D00" w:rsidP="00797D00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Развитие представлений о математике как форме описания и методе познания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действительности, создание условий для приобретения первоначального опыта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математического моделирования;</w:t>
      </w:r>
    </w:p>
    <w:p w:rsidR="00797D00" w:rsidRPr="00797D00" w:rsidRDefault="00797D00" w:rsidP="00797D00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Формирование общих способов интеллектуальной деятельности, характерных для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математики и являющихся основой познавательной культуры, значимой для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различных сфер человеческой деятельности.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3. </w:t>
      </w:r>
      <w:r w:rsidRPr="00797D00">
        <w:rPr>
          <w:b/>
          <w:bCs/>
          <w:i/>
          <w:iCs/>
          <w:sz w:val="28"/>
          <w:szCs w:val="28"/>
        </w:rPr>
        <w:t>В предметном направлении</w:t>
      </w:r>
      <w:r w:rsidRPr="00797D00">
        <w:rPr>
          <w:sz w:val="28"/>
          <w:szCs w:val="28"/>
        </w:rPr>
        <w:t>:</w:t>
      </w:r>
    </w:p>
    <w:p w:rsidR="00797D00" w:rsidRPr="00797D00" w:rsidRDefault="00797D00" w:rsidP="00797D00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Овладение математическими знаниями и умениями, необходимыми для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продолжения обучения в старшей школе или иных общеобразовательных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учреждениях, изучения смежных дисциплин, применения в повседневной жизни;</w:t>
      </w:r>
    </w:p>
    <w:p w:rsidR="00797D00" w:rsidRPr="00797D00" w:rsidRDefault="00797D00" w:rsidP="00797D00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Создание фундамента для математического развития, формирования механизмов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мышления, характерных для математической деятельности.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b/>
          <w:bCs/>
          <w:sz w:val="28"/>
          <w:szCs w:val="28"/>
        </w:rPr>
        <w:t>Задачи обучения:</w:t>
      </w:r>
    </w:p>
    <w:p w:rsidR="00797D00" w:rsidRPr="00797D00" w:rsidRDefault="00797D00" w:rsidP="00797D00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приобретение математических знаний и умений;</w:t>
      </w:r>
    </w:p>
    <w:p w:rsidR="00797D00" w:rsidRPr="00797D00" w:rsidRDefault="00797D00" w:rsidP="00797D00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овладение обобщенными способами мыслительной, творческой деятельности;</w:t>
      </w:r>
    </w:p>
    <w:p w:rsidR="00797D00" w:rsidRPr="00797D00" w:rsidRDefault="00797D00" w:rsidP="00797D00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развитие логического мышления учащихся.</w:t>
      </w:r>
    </w:p>
    <w:p w:rsidR="00797D00" w:rsidRPr="00797D00" w:rsidRDefault="00797D00" w:rsidP="00797D00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 xml:space="preserve">освоение </w:t>
      </w:r>
      <w:proofErr w:type="gramStart"/>
      <w:r w:rsidRPr="00797D00">
        <w:rPr>
          <w:sz w:val="28"/>
          <w:szCs w:val="28"/>
        </w:rPr>
        <w:t>компетенций(</w:t>
      </w:r>
      <w:proofErr w:type="gramEnd"/>
      <w:r w:rsidRPr="00797D00">
        <w:rPr>
          <w:sz w:val="28"/>
          <w:szCs w:val="28"/>
        </w:rPr>
        <w:t>учебно-познавательной, коммуникативной, рефлексивной,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личностного саморазвития, информационно-технологической, ценностно-смысловой).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Сознательное овладение учащимися системой алгебраических знаний и умений необходимо в повседневной жизни для изучения смежных дисциплин и продолжения образования.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 xml:space="preserve">Практическая значимость школьного курса алгебры обусловлена тем, что её объектом являются количественные отношения действительного мира. </w:t>
      </w:r>
      <w:r w:rsidRPr="00797D00">
        <w:rPr>
          <w:sz w:val="28"/>
          <w:szCs w:val="28"/>
        </w:rPr>
        <w:lastRenderedPageBreak/>
        <w:t>Математическая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Алгебра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 - научного цикла, в частности к физике. Развитие логического мышления учащихся при обучении алгебре способствует усвоению предметов гуманитарного цикла. Практические умения и навыки алгебраического характера необходимы для трудовой и профессиональной подготовки школьников.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>Развитие у учащихся правильных представлений о сущности и происхождении алгебраических абстракций, соотношении реального и идеального, характере отражения математической наукой явлений и процессов реального мира, месте алгебры в системе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</w:p>
    <w:p w:rsidR="00797D00" w:rsidRPr="00797D00" w:rsidRDefault="00797D00" w:rsidP="00797D00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97D00" w:rsidRPr="00797D00" w:rsidRDefault="00797D00" w:rsidP="00797D00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7D00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797D00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797D00" w:rsidRPr="00797D00" w:rsidRDefault="00797D00" w:rsidP="00797D00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97D00" w:rsidRPr="00797D00" w:rsidRDefault="00797D00" w:rsidP="00797D00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797D0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797D0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797D0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» согласно Учебному плану школы учебный год составляет 3</w:t>
      </w:r>
      <w:r w:rsidR="0014708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797D0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14708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r w:rsidRPr="00797D0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, поэтому на изучение математики на этапе основного общего образования отводится время в объёме 3</w:t>
      </w:r>
      <w:r w:rsidR="0014708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12</w:t>
      </w:r>
      <w:r w:rsidRPr="00797D0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797D00" w:rsidRPr="00797D00" w:rsidRDefault="00797D00" w:rsidP="00797D00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bookmarkStart w:id="0" w:name="_GoBack"/>
      <w:bookmarkEnd w:id="0"/>
    </w:p>
    <w:p w:rsidR="00797D00" w:rsidRPr="00797D00" w:rsidRDefault="00797D00" w:rsidP="00797D00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2"/>
        <w:gridCol w:w="2747"/>
        <w:gridCol w:w="3159"/>
      </w:tblGrid>
      <w:tr w:rsidR="00797D00" w:rsidRPr="00797D00" w:rsidTr="00266FAB">
        <w:trPr>
          <w:trHeight w:val="256"/>
        </w:trPr>
        <w:tc>
          <w:tcPr>
            <w:tcW w:w="3016" w:type="dxa"/>
          </w:tcPr>
          <w:p w:rsidR="00797D00" w:rsidRPr="00797D00" w:rsidRDefault="00797D00" w:rsidP="00266FA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850" w:type="dxa"/>
          </w:tcPr>
          <w:p w:rsidR="00797D00" w:rsidRPr="00797D00" w:rsidRDefault="00797D00" w:rsidP="00147080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</w:t>
            </w:r>
            <w:r w:rsidR="0014708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797D00" w:rsidRPr="00797D00" w:rsidRDefault="00797D00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  <w:tr w:rsidR="00797D00" w:rsidRPr="00797D00" w:rsidTr="00266FAB">
        <w:trPr>
          <w:trHeight w:val="256"/>
        </w:trPr>
        <w:tc>
          <w:tcPr>
            <w:tcW w:w="3016" w:type="dxa"/>
          </w:tcPr>
          <w:p w:rsidR="00797D00" w:rsidRPr="00797D00" w:rsidRDefault="00797D00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797D00" w:rsidRPr="00797D00" w:rsidRDefault="00797D00" w:rsidP="001470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</w:t>
            </w:r>
            <w:r w:rsidR="0014708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5</w:t>
            </w: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797D00" w:rsidRPr="00797D00" w:rsidRDefault="00797D00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  <w:tr w:rsidR="00797D00" w:rsidRPr="00797D00" w:rsidTr="00266FAB">
        <w:trPr>
          <w:trHeight w:val="256"/>
        </w:trPr>
        <w:tc>
          <w:tcPr>
            <w:tcW w:w="3016" w:type="dxa"/>
          </w:tcPr>
          <w:p w:rsidR="00797D00" w:rsidRPr="00797D00" w:rsidRDefault="00797D00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850" w:type="dxa"/>
          </w:tcPr>
          <w:p w:rsidR="00797D00" w:rsidRPr="00797D00" w:rsidRDefault="00797D00" w:rsidP="00266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102 ч.</w:t>
            </w:r>
          </w:p>
        </w:tc>
        <w:tc>
          <w:tcPr>
            <w:tcW w:w="3259" w:type="dxa"/>
          </w:tcPr>
          <w:p w:rsidR="00797D00" w:rsidRPr="00797D00" w:rsidRDefault="00797D00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7D00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3 ч. в неделю</w:t>
            </w:r>
          </w:p>
        </w:tc>
      </w:tr>
    </w:tbl>
    <w:p w:rsidR="00797D00" w:rsidRPr="00797D00" w:rsidRDefault="00797D00" w:rsidP="00797D00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97D00" w:rsidRPr="00797D00" w:rsidRDefault="00797D00" w:rsidP="00797D00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97D00" w:rsidRPr="00797D00" w:rsidRDefault="00797D00" w:rsidP="00797D00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97D00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 xml:space="preserve">1. Алгебра. 7 класс: учеб. для </w:t>
      </w:r>
      <w:proofErr w:type="spellStart"/>
      <w:r w:rsidRPr="00797D00">
        <w:rPr>
          <w:sz w:val="28"/>
          <w:szCs w:val="28"/>
        </w:rPr>
        <w:t>общеобразоват</w:t>
      </w:r>
      <w:proofErr w:type="spellEnd"/>
      <w:r w:rsidRPr="00797D00">
        <w:rPr>
          <w:sz w:val="28"/>
          <w:szCs w:val="28"/>
        </w:rPr>
        <w:t xml:space="preserve">. учреждений </w:t>
      </w:r>
      <w:proofErr w:type="spellStart"/>
      <w:r w:rsidRPr="00797D00">
        <w:rPr>
          <w:sz w:val="28"/>
          <w:szCs w:val="28"/>
        </w:rPr>
        <w:t>Ю.Н.Макарычев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Н.Г.Миндюк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К.И.Нешков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С.Б.Суворова</w:t>
      </w:r>
      <w:proofErr w:type="spellEnd"/>
      <w:r w:rsidRPr="00797D00">
        <w:rPr>
          <w:sz w:val="28"/>
          <w:szCs w:val="28"/>
        </w:rPr>
        <w:t xml:space="preserve">; под </w:t>
      </w:r>
      <w:proofErr w:type="spellStart"/>
      <w:proofErr w:type="gramStart"/>
      <w:r w:rsidRPr="00797D00">
        <w:rPr>
          <w:sz w:val="28"/>
          <w:szCs w:val="28"/>
        </w:rPr>
        <w:t>ред.С.А.Теляковского</w:t>
      </w:r>
      <w:proofErr w:type="spellEnd"/>
      <w:proofErr w:type="gramEnd"/>
      <w:r w:rsidRPr="00797D00">
        <w:rPr>
          <w:sz w:val="28"/>
          <w:szCs w:val="28"/>
        </w:rPr>
        <w:t>.- 5-е изд.- М.: Просвещение, 2015.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t xml:space="preserve">2. Алгебра. 8 класс: учеб. для </w:t>
      </w:r>
      <w:proofErr w:type="spellStart"/>
      <w:r w:rsidRPr="00797D00">
        <w:rPr>
          <w:sz w:val="28"/>
          <w:szCs w:val="28"/>
        </w:rPr>
        <w:t>общеобразоват</w:t>
      </w:r>
      <w:proofErr w:type="spellEnd"/>
      <w:r w:rsidRPr="00797D00">
        <w:rPr>
          <w:sz w:val="28"/>
          <w:szCs w:val="28"/>
        </w:rPr>
        <w:t xml:space="preserve">. учреждений </w:t>
      </w:r>
      <w:proofErr w:type="spellStart"/>
      <w:r w:rsidRPr="00797D00">
        <w:rPr>
          <w:sz w:val="28"/>
          <w:szCs w:val="28"/>
        </w:rPr>
        <w:t>Ю.Н.Макарычев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Н.Г.Миндюк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К.И.Нешков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С.Б.Суворова</w:t>
      </w:r>
      <w:proofErr w:type="spellEnd"/>
      <w:r w:rsidRPr="00797D00">
        <w:rPr>
          <w:sz w:val="28"/>
          <w:szCs w:val="28"/>
        </w:rPr>
        <w:t xml:space="preserve">; под </w:t>
      </w:r>
      <w:proofErr w:type="spellStart"/>
      <w:proofErr w:type="gramStart"/>
      <w:r w:rsidRPr="00797D00">
        <w:rPr>
          <w:sz w:val="28"/>
          <w:szCs w:val="28"/>
        </w:rPr>
        <w:t>ред.С.А.Теляковского</w:t>
      </w:r>
      <w:proofErr w:type="spellEnd"/>
      <w:proofErr w:type="gramEnd"/>
      <w:r w:rsidRPr="00797D00">
        <w:rPr>
          <w:sz w:val="28"/>
          <w:szCs w:val="28"/>
        </w:rPr>
        <w:t>.- 19-е изд.- М.: Просвещение, 2010.</w:t>
      </w:r>
    </w:p>
    <w:p w:rsidR="00797D00" w:rsidRPr="00797D00" w:rsidRDefault="00797D00" w:rsidP="00797D0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97D00">
        <w:rPr>
          <w:sz w:val="28"/>
          <w:szCs w:val="28"/>
        </w:rPr>
        <w:lastRenderedPageBreak/>
        <w:t xml:space="preserve">3. Алгебра. 9 класс: учеб. для </w:t>
      </w:r>
      <w:proofErr w:type="spellStart"/>
      <w:r w:rsidRPr="00797D00">
        <w:rPr>
          <w:sz w:val="28"/>
          <w:szCs w:val="28"/>
        </w:rPr>
        <w:t>общеобразоват</w:t>
      </w:r>
      <w:proofErr w:type="spellEnd"/>
      <w:r w:rsidRPr="00797D00">
        <w:rPr>
          <w:sz w:val="28"/>
          <w:szCs w:val="28"/>
        </w:rPr>
        <w:t xml:space="preserve">. учреждений </w:t>
      </w:r>
      <w:proofErr w:type="spellStart"/>
      <w:r w:rsidRPr="00797D00">
        <w:rPr>
          <w:sz w:val="28"/>
          <w:szCs w:val="28"/>
        </w:rPr>
        <w:t>Ю.Н.Макарычев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Н.Г.Миндюк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К.И.Нешков</w:t>
      </w:r>
      <w:proofErr w:type="spellEnd"/>
      <w:r w:rsidRPr="00797D00">
        <w:rPr>
          <w:sz w:val="28"/>
          <w:szCs w:val="28"/>
        </w:rPr>
        <w:t xml:space="preserve">, </w:t>
      </w:r>
      <w:proofErr w:type="spellStart"/>
      <w:r w:rsidRPr="00797D00">
        <w:rPr>
          <w:sz w:val="28"/>
          <w:szCs w:val="28"/>
        </w:rPr>
        <w:t>С.Б.Суворова</w:t>
      </w:r>
      <w:proofErr w:type="spellEnd"/>
      <w:r w:rsidRPr="00797D00">
        <w:rPr>
          <w:sz w:val="28"/>
          <w:szCs w:val="28"/>
        </w:rPr>
        <w:t xml:space="preserve">; под </w:t>
      </w:r>
      <w:proofErr w:type="spellStart"/>
      <w:proofErr w:type="gramStart"/>
      <w:r w:rsidRPr="00797D00">
        <w:rPr>
          <w:sz w:val="28"/>
          <w:szCs w:val="28"/>
        </w:rPr>
        <w:t>ред.С.А.Теляковского</w:t>
      </w:r>
      <w:proofErr w:type="spellEnd"/>
      <w:proofErr w:type="gramEnd"/>
      <w:r w:rsidRPr="00797D00">
        <w:rPr>
          <w:sz w:val="28"/>
          <w:szCs w:val="28"/>
        </w:rPr>
        <w:t>.- 19-е изд.- М.: Просвещение, 2010.</w:t>
      </w:r>
    </w:p>
    <w:p w:rsidR="00E042D8" w:rsidRPr="00797D00" w:rsidRDefault="00E042D8">
      <w:pPr>
        <w:rPr>
          <w:rFonts w:ascii="Times New Roman" w:hAnsi="Times New Roman" w:cs="Times New Roman"/>
          <w:sz w:val="28"/>
          <w:szCs w:val="28"/>
        </w:rPr>
      </w:pPr>
    </w:p>
    <w:sectPr w:rsidR="00E042D8" w:rsidRPr="00797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3EC"/>
    <w:multiLevelType w:val="multilevel"/>
    <w:tmpl w:val="BB94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4342D"/>
    <w:multiLevelType w:val="multilevel"/>
    <w:tmpl w:val="CA22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C04696"/>
    <w:multiLevelType w:val="multilevel"/>
    <w:tmpl w:val="5BAA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7C0D88"/>
    <w:multiLevelType w:val="multilevel"/>
    <w:tmpl w:val="B21A3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7A2FFE"/>
    <w:multiLevelType w:val="multilevel"/>
    <w:tmpl w:val="A71A4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8C21B1"/>
    <w:multiLevelType w:val="multilevel"/>
    <w:tmpl w:val="9A4C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8213FD6"/>
    <w:multiLevelType w:val="multilevel"/>
    <w:tmpl w:val="4B66F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480E87"/>
    <w:multiLevelType w:val="multilevel"/>
    <w:tmpl w:val="0EE82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123016"/>
    <w:multiLevelType w:val="multilevel"/>
    <w:tmpl w:val="11F4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7B67E5"/>
    <w:multiLevelType w:val="multilevel"/>
    <w:tmpl w:val="356E4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847C08"/>
    <w:multiLevelType w:val="multilevel"/>
    <w:tmpl w:val="0518B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405005"/>
    <w:multiLevelType w:val="multilevel"/>
    <w:tmpl w:val="5184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1"/>
  </w:num>
  <w:num w:numId="5">
    <w:abstractNumId w:val="0"/>
  </w:num>
  <w:num w:numId="6">
    <w:abstractNumId w:val="9"/>
  </w:num>
  <w:num w:numId="7">
    <w:abstractNumId w:val="4"/>
  </w:num>
  <w:num w:numId="8">
    <w:abstractNumId w:val="3"/>
  </w:num>
  <w:num w:numId="9">
    <w:abstractNumId w:val="1"/>
  </w:num>
  <w:num w:numId="10">
    <w:abstractNumId w:val="8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D00"/>
    <w:rsid w:val="00147080"/>
    <w:rsid w:val="00797D00"/>
    <w:rsid w:val="00E0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D04B5"/>
  <w15:chartTrackingRefBased/>
  <w15:docId w15:val="{2C001507-4814-409F-A529-A607B86DC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D00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7D0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36">
    <w:name w:val="c36"/>
    <w:basedOn w:val="a"/>
    <w:rsid w:val="00797D0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760</Words>
  <Characters>4333</Characters>
  <Application>Microsoft Office Word</Application>
  <DocSecurity>0</DocSecurity>
  <Lines>36</Lines>
  <Paragraphs>10</Paragraphs>
  <ScaleCrop>false</ScaleCrop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2017-10-24T11:47:00Z</dcterms:created>
  <dcterms:modified xsi:type="dcterms:W3CDTF">2020-09-04T14:45:00Z</dcterms:modified>
</cp:coreProperties>
</file>